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D8970" w14:textId="77777777" w:rsidR="00DC69A8" w:rsidRDefault="00DC69A8" w:rsidP="00DC69A8">
      <w:pPr>
        <w:jc w:val="center"/>
        <w:rPr>
          <w:b/>
          <w:sz w:val="72"/>
        </w:rPr>
      </w:pPr>
    </w:p>
    <w:p w14:paraId="198E30E8" w14:textId="77777777" w:rsidR="00DC69A8" w:rsidRDefault="00DC69A8" w:rsidP="00DC69A8">
      <w:pPr>
        <w:jc w:val="center"/>
        <w:rPr>
          <w:b/>
          <w:sz w:val="72"/>
        </w:rPr>
      </w:pPr>
    </w:p>
    <w:p w14:paraId="7EF6F5FE" w14:textId="77777777" w:rsidR="00DC69A8" w:rsidRDefault="00DC69A8" w:rsidP="00DC69A8">
      <w:pPr>
        <w:jc w:val="center"/>
        <w:rPr>
          <w:b/>
          <w:sz w:val="72"/>
        </w:rPr>
      </w:pPr>
    </w:p>
    <w:p w14:paraId="63480213" w14:textId="77777777" w:rsidR="00DC69A8" w:rsidRPr="008D3B69" w:rsidRDefault="00DC69A8" w:rsidP="00DC69A8">
      <w:pPr>
        <w:jc w:val="center"/>
        <w:rPr>
          <w:b/>
          <w:sz w:val="72"/>
        </w:rPr>
      </w:pPr>
      <w:r w:rsidRPr="008D3B69">
        <w:rPr>
          <w:rFonts w:hint="eastAsia"/>
          <w:b/>
          <w:sz w:val="72"/>
        </w:rPr>
        <w:t>上海济光职业技术学院</w:t>
      </w:r>
    </w:p>
    <w:p w14:paraId="5C84919B" w14:textId="77777777" w:rsidR="00DC69A8" w:rsidRDefault="00DC69A8" w:rsidP="00DC69A8">
      <w:pPr>
        <w:jc w:val="center"/>
        <w:rPr>
          <w:b/>
          <w:sz w:val="72"/>
        </w:rPr>
      </w:pPr>
    </w:p>
    <w:p w14:paraId="64D2C711" w14:textId="77777777" w:rsidR="00DC69A8" w:rsidRDefault="00DC69A8" w:rsidP="00DC69A8">
      <w:pPr>
        <w:jc w:val="center"/>
        <w:rPr>
          <w:b/>
          <w:sz w:val="96"/>
        </w:rPr>
      </w:pPr>
    </w:p>
    <w:p w14:paraId="052BB644" w14:textId="77777777" w:rsidR="00DC69A8" w:rsidRDefault="00DC69A8" w:rsidP="00DC69A8">
      <w:pPr>
        <w:jc w:val="center"/>
        <w:rPr>
          <w:b/>
          <w:sz w:val="96"/>
        </w:rPr>
      </w:pPr>
    </w:p>
    <w:p w14:paraId="78FBEF12" w14:textId="77777777" w:rsidR="00DC69A8" w:rsidRDefault="00DC69A8" w:rsidP="00DC69A8">
      <w:pPr>
        <w:jc w:val="center"/>
        <w:rPr>
          <w:b/>
          <w:sz w:val="96"/>
        </w:rPr>
      </w:pPr>
      <w:r w:rsidRPr="008D3B69">
        <w:rPr>
          <w:rFonts w:hint="eastAsia"/>
          <w:b/>
          <w:sz w:val="96"/>
        </w:rPr>
        <w:t>集</w:t>
      </w:r>
      <w:r w:rsidRPr="008D3B69">
        <w:rPr>
          <w:rFonts w:hint="eastAsia"/>
          <w:b/>
          <w:sz w:val="96"/>
        </w:rPr>
        <w:t xml:space="preserve"> </w:t>
      </w:r>
      <w:r w:rsidRPr="008D3B69">
        <w:rPr>
          <w:rFonts w:hint="eastAsia"/>
          <w:b/>
          <w:sz w:val="96"/>
        </w:rPr>
        <w:t>体</w:t>
      </w:r>
      <w:r w:rsidRPr="008D3B69">
        <w:rPr>
          <w:rFonts w:hint="eastAsia"/>
          <w:b/>
          <w:sz w:val="96"/>
        </w:rPr>
        <w:t xml:space="preserve"> </w:t>
      </w:r>
      <w:r w:rsidRPr="008D3B69">
        <w:rPr>
          <w:rFonts w:hint="eastAsia"/>
          <w:b/>
          <w:sz w:val="96"/>
        </w:rPr>
        <w:t>合</w:t>
      </w:r>
      <w:r w:rsidRPr="008D3B69">
        <w:rPr>
          <w:rFonts w:hint="eastAsia"/>
          <w:b/>
          <w:sz w:val="96"/>
        </w:rPr>
        <w:t xml:space="preserve"> </w:t>
      </w:r>
      <w:r w:rsidRPr="008D3B69">
        <w:rPr>
          <w:rFonts w:hint="eastAsia"/>
          <w:b/>
          <w:sz w:val="96"/>
        </w:rPr>
        <w:t>同</w:t>
      </w:r>
    </w:p>
    <w:p w14:paraId="740F715C" w14:textId="77777777" w:rsidR="00DC69A8" w:rsidRDefault="00DC69A8" w:rsidP="00DC69A8">
      <w:pPr>
        <w:jc w:val="center"/>
        <w:rPr>
          <w:b/>
          <w:sz w:val="96"/>
        </w:rPr>
      </w:pPr>
    </w:p>
    <w:p w14:paraId="09844C6E" w14:textId="77777777" w:rsidR="00DC69A8" w:rsidRPr="00DC69A8" w:rsidRDefault="00DC69A8" w:rsidP="006C5D20">
      <w:pPr>
        <w:pStyle w:val="a3"/>
        <w:spacing w:before="0" w:beforeAutospacing="0" w:after="0" w:afterAutospacing="0" w:line="360" w:lineRule="auto"/>
        <w:jc w:val="center"/>
        <w:rPr>
          <w:rFonts w:ascii="方正小标宋简体" w:eastAsia="方正小标宋简体" w:hAnsi="仿宋" w:hint="eastAsia"/>
          <w:b/>
          <w:sz w:val="36"/>
          <w:szCs w:val="36"/>
        </w:rPr>
      </w:pPr>
    </w:p>
    <w:p w14:paraId="3374D7CD" w14:textId="77777777" w:rsidR="00DC69A8" w:rsidRDefault="00DC69A8" w:rsidP="006C5D20">
      <w:pPr>
        <w:pStyle w:val="a3"/>
        <w:spacing w:before="0" w:beforeAutospacing="0" w:after="0" w:afterAutospacing="0" w:line="360" w:lineRule="auto"/>
        <w:jc w:val="center"/>
        <w:rPr>
          <w:rFonts w:ascii="方正小标宋简体" w:eastAsia="方正小标宋简体" w:hAnsi="仿宋" w:hint="eastAsia"/>
          <w:b/>
          <w:sz w:val="36"/>
          <w:szCs w:val="36"/>
        </w:rPr>
      </w:pPr>
    </w:p>
    <w:p w14:paraId="2487A406" w14:textId="77777777" w:rsidR="00DC69A8" w:rsidRDefault="00DC69A8" w:rsidP="006C5D20">
      <w:pPr>
        <w:pStyle w:val="a3"/>
        <w:spacing w:before="0" w:beforeAutospacing="0" w:after="0" w:afterAutospacing="0" w:line="360" w:lineRule="auto"/>
        <w:jc w:val="center"/>
        <w:rPr>
          <w:rFonts w:ascii="方正小标宋简体" w:eastAsia="方正小标宋简体" w:hAnsi="仿宋" w:hint="eastAsia"/>
          <w:b/>
          <w:sz w:val="36"/>
          <w:szCs w:val="36"/>
        </w:rPr>
      </w:pPr>
    </w:p>
    <w:p w14:paraId="02AC37C6" w14:textId="77777777" w:rsidR="00DC69A8" w:rsidRDefault="00DC69A8" w:rsidP="006C5D20">
      <w:pPr>
        <w:pStyle w:val="a3"/>
        <w:spacing w:before="0" w:beforeAutospacing="0" w:after="0" w:afterAutospacing="0" w:line="360" w:lineRule="auto"/>
        <w:jc w:val="center"/>
        <w:rPr>
          <w:rFonts w:ascii="方正小标宋简体" w:eastAsia="方正小标宋简体" w:hAnsi="仿宋" w:hint="eastAsia"/>
          <w:b/>
          <w:sz w:val="36"/>
          <w:szCs w:val="36"/>
        </w:rPr>
      </w:pPr>
    </w:p>
    <w:p w14:paraId="23E4663F" w14:textId="77777777" w:rsidR="00DC69A8" w:rsidRDefault="00DC69A8" w:rsidP="006C5D20">
      <w:pPr>
        <w:pStyle w:val="a3"/>
        <w:spacing w:before="0" w:beforeAutospacing="0" w:after="0" w:afterAutospacing="0" w:line="360" w:lineRule="auto"/>
        <w:jc w:val="center"/>
        <w:rPr>
          <w:rFonts w:ascii="方正小标宋简体" w:eastAsia="方正小标宋简体" w:hAnsi="仿宋" w:hint="eastAsia"/>
          <w:b/>
          <w:sz w:val="36"/>
          <w:szCs w:val="36"/>
        </w:rPr>
      </w:pPr>
    </w:p>
    <w:p w14:paraId="0C334507" w14:textId="77777777" w:rsidR="00DC69A8" w:rsidRDefault="00DC69A8" w:rsidP="006C5D20">
      <w:pPr>
        <w:pStyle w:val="a3"/>
        <w:spacing w:before="0" w:beforeAutospacing="0" w:after="0" w:afterAutospacing="0" w:line="360" w:lineRule="auto"/>
        <w:jc w:val="center"/>
        <w:rPr>
          <w:rFonts w:ascii="方正小标宋简体" w:eastAsia="方正小标宋简体" w:hAnsi="仿宋" w:hint="eastAsia"/>
          <w:b/>
          <w:sz w:val="36"/>
          <w:szCs w:val="36"/>
        </w:rPr>
      </w:pPr>
    </w:p>
    <w:p w14:paraId="6E80781C" w14:textId="77777777" w:rsidR="00324249" w:rsidRPr="008A41D9" w:rsidRDefault="00324249" w:rsidP="006C5D20">
      <w:pPr>
        <w:pStyle w:val="a3"/>
        <w:spacing w:before="0" w:beforeAutospacing="0" w:after="0" w:afterAutospacing="0" w:line="360" w:lineRule="auto"/>
        <w:jc w:val="center"/>
        <w:rPr>
          <w:rFonts w:ascii="方正小标宋简体" w:eastAsia="方正小标宋简体" w:hAnsi="仿宋"/>
          <w:b/>
          <w:sz w:val="36"/>
          <w:szCs w:val="36"/>
        </w:rPr>
      </w:pPr>
      <w:bookmarkStart w:id="0" w:name="_GoBack"/>
      <w:bookmarkEnd w:id="0"/>
      <w:r w:rsidRPr="008A41D9">
        <w:rPr>
          <w:rFonts w:ascii="方正小标宋简体" w:eastAsia="方正小标宋简体" w:hAnsi="仿宋" w:hint="eastAsia"/>
          <w:b/>
          <w:sz w:val="36"/>
          <w:szCs w:val="36"/>
        </w:rPr>
        <w:lastRenderedPageBreak/>
        <w:t>上海济光职业技术学院集体合同</w:t>
      </w:r>
    </w:p>
    <w:p w14:paraId="1FEC45D5" w14:textId="77777777" w:rsidR="00324249" w:rsidRPr="00051510" w:rsidRDefault="00324249" w:rsidP="00324249">
      <w:pPr>
        <w:rPr>
          <w:b/>
          <w:sz w:val="36"/>
        </w:rPr>
      </w:pPr>
    </w:p>
    <w:p w14:paraId="463FACC8" w14:textId="77777777" w:rsidR="00324249" w:rsidRPr="008A41D9" w:rsidRDefault="00324249" w:rsidP="006C5D20">
      <w:pPr>
        <w:spacing w:line="500" w:lineRule="exact"/>
        <w:ind w:firstLineChars="200" w:firstLine="560"/>
        <w:rPr>
          <w:rFonts w:ascii="仿宋" w:eastAsia="仿宋" w:hAnsi="仿宋"/>
          <w:color w:val="333333"/>
          <w:sz w:val="28"/>
          <w:szCs w:val="28"/>
        </w:rPr>
      </w:pPr>
      <w:r w:rsidRPr="008A41D9">
        <w:rPr>
          <w:rFonts w:ascii="仿宋" w:eastAsia="仿宋" w:hAnsi="仿宋" w:hint="eastAsia"/>
          <w:color w:val="333333"/>
          <w:sz w:val="28"/>
          <w:szCs w:val="28"/>
        </w:rPr>
        <w:t>本合同由 学校行政方上海济光职业技术学院 （以下简称“甲方”或“学校”）与 教职工方上海济光职业技术学院工会 （以下简称“乙方”或“工会”）代表教职工签订。</w:t>
      </w:r>
    </w:p>
    <w:p w14:paraId="13D45B89"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第一条</w:t>
      </w:r>
      <w:r w:rsidRPr="008A41D9">
        <w:rPr>
          <w:rFonts w:ascii="仿宋" w:eastAsia="仿宋" w:hAnsi="仿宋" w:hint="eastAsia"/>
          <w:color w:val="333333"/>
          <w:sz w:val="28"/>
          <w:szCs w:val="28"/>
        </w:rPr>
        <w:t xml:space="preserve"> 为维护教职工与学校的合法权益，协调和稳定劳动关系，根据《中华人民共和国劳动法》《中华人民共和国工会法》《集体合同规定》《上海市集体合同条例》《上海市工会条例》等法律、法规、规章，结合学校实际，签订本合同。</w:t>
      </w:r>
    </w:p>
    <w:p w14:paraId="54C8594E"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第二条</w:t>
      </w:r>
      <w:r w:rsidRPr="008A41D9">
        <w:rPr>
          <w:rFonts w:ascii="仿宋" w:eastAsia="仿宋" w:hAnsi="仿宋" w:hint="eastAsia"/>
          <w:color w:val="333333"/>
          <w:sz w:val="28"/>
          <w:szCs w:val="28"/>
        </w:rPr>
        <w:t xml:space="preserve"> 本合同对学校和全校教职工均具有约束力。学校与教职工个人签订的劳动合同中所涉及的劳动条件、劳动报酬和福利待遇等标准不能低于本合同的规定。</w:t>
      </w:r>
    </w:p>
    <w:p w14:paraId="2516EA91"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第三条</w:t>
      </w:r>
      <w:r w:rsidRPr="008A41D9">
        <w:rPr>
          <w:rFonts w:ascii="仿宋" w:eastAsia="仿宋" w:hAnsi="仿宋" w:hint="eastAsia"/>
          <w:color w:val="333333"/>
          <w:sz w:val="28"/>
          <w:szCs w:val="28"/>
        </w:rPr>
        <w:t xml:space="preserve"> 甲方与乙方依法就教职工劳动报酬、工作时间、休息休假、保险福利等事项在平等、协商一致的基础上签订本合同。</w:t>
      </w:r>
    </w:p>
    <w:p w14:paraId="7B317F5C"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 xml:space="preserve">第四条 </w:t>
      </w:r>
      <w:r w:rsidRPr="008A41D9">
        <w:rPr>
          <w:rFonts w:ascii="仿宋" w:eastAsia="仿宋" w:hAnsi="仿宋" w:hint="eastAsia"/>
          <w:color w:val="333333"/>
          <w:sz w:val="28"/>
          <w:szCs w:val="28"/>
        </w:rPr>
        <w:t>本合同经全体教职工代表讨论修改，并经教职工代表大会通过。本合同订立生效后即具有法律约束力，是协调双方劳动关系、规范双方行为的准则，双方应认真履行合同规定的权利和义务。</w:t>
      </w:r>
    </w:p>
    <w:p w14:paraId="34EFDF96"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 xml:space="preserve">第五条 </w:t>
      </w:r>
      <w:r w:rsidRPr="008A41D9">
        <w:rPr>
          <w:rFonts w:ascii="仿宋" w:eastAsia="仿宋" w:hAnsi="仿宋" w:hint="eastAsia"/>
          <w:color w:val="333333"/>
          <w:sz w:val="28"/>
          <w:szCs w:val="28"/>
        </w:rPr>
        <w:t>按照《上海济光职业技术学院集体协商暂行办法》协商确定学校的工资制度、工资分配方式和各种津（补）贴制度。</w:t>
      </w:r>
    </w:p>
    <w:p w14:paraId="71615E5F"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第六条</w:t>
      </w:r>
      <w:r w:rsidRPr="008A41D9">
        <w:rPr>
          <w:rFonts w:ascii="仿宋" w:eastAsia="仿宋" w:hAnsi="仿宋" w:hint="eastAsia"/>
          <w:color w:val="333333"/>
          <w:sz w:val="28"/>
          <w:szCs w:val="28"/>
        </w:rPr>
        <w:t xml:space="preserve"> 工资、奖金分配制度的制定、调整应征求工会意见，并提交教职工代表大会审议通过。</w:t>
      </w:r>
    </w:p>
    <w:p w14:paraId="3F6E5D65"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第七条</w:t>
      </w:r>
      <w:r w:rsidRPr="008A41D9">
        <w:rPr>
          <w:rFonts w:ascii="仿宋" w:eastAsia="仿宋" w:hAnsi="仿宋" w:hint="eastAsia"/>
          <w:color w:val="333333"/>
          <w:sz w:val="28"/>
          <w:szCs w:val="28"/>
        </w:rPr>
        <w:t xml:space="preserve"> 按上海市政府发布的工资指导线，经双方协商确定当年教职工工资的增长幅度，使教职工工资收入逐年增加。</w:t>
      </w:r>
    </w:p>
    <w:p w14:paraId="0801C157"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第八条</w:t>
      </w:r>
      <w:r w:rsidRPr="008A41D9">
        <w:rPr>
          <w:rFonts w:ascii="仿宋" w:eastAsia="仿宋" w:hAnsi="仿宋" w:hint="eastAsia"/>
          <w:color w:val="333333"/>
          <w:sz w:val="28"/>
          <w:szCs w:val="28"/>
        </w:rPr>
        <w:t xml:space="preserve"> 学校执行国家规定的探亲假、婚丧假、带薪年休假、女工产假制度及其他法律、法规规定的节假日休息制度，教职工依法享受国家规定的待遇。</w:t>
      </w:r>
    </w:p>
    <w:p w14:paraId="4662CB52"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第九条</w:t>
      </w:r>
      <w:r w:rsidRPr="008A41D9">
        <w:rPr>
          <w:rFonts w:ascii="仿宋" w:eastAsia="仿宋" w:hAnsi="仿宋" w:hint="eastAsia"/>
          <w:color w:val="333333"/>
          <w:sz w:val="28"/>
          <w:szCs w:val="28"/>
        </w:rPr>
        <w:t xml:space="preserve">  学校建立健全劳动安全卫生和劳动保护制度，努力改</w:t>
      </w:r>
      <w:r w:rsidRPr="008A41D9">
        <w:rPr>
          <w:rFonts w:ascii="仿宋" w:eastAsia="仿宋" w:hAnsi="仿宋" w:hint="eastAsia"/>
          <w:color w:val="333333"/>
          <w:sz w:val="28"/>
          <w:szCs w:val="28"/>
        </w:rPr>
        <w:lastRenderedPageBreak/>
        <w:t>善教职工的劳动条件，</w:t>
      </w:r>
      <w:proofErr w:type="gramStart"/>
      <w:r w:rsidRPr="008A41D9">
        <w:rPr>
          <w:rFonts w:ascii="仿宋" w:eastAsia="仿宋" w:hAnsi="仿宋" w:hint="eastAsia"/>
          <w:color w:val="333333"/>
          <w:sz w:val="28"/>
          <w:szCs w:val="28"/>
        </w:rPr>
        <w:t>做好女</w:t>
      </w:r>
      <w:proofErr w:type="gramEnd"/>
      <w:r w:rsidRPr="008A41D9">
        <w:rPr>
          <w:rFonts w:ascii="仿宋" w:eastAsia="仿宋" w:hAnsi="仿宋" w:hint="eastAsia"/>
          <w:color w:val="333333"/>
          <w:sz w:val="28"/>
          <w:szCs w:val="28"/>
        </w:rPr>
        <w:t>教职工特殊权益保护工作，每年组织一次体检。</w:t>
      </w:r>
    </w:p>
    <w:p w14:paraId="571EE2C7"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 xml:space="preserve">第十条 </w:t>
      </w:r>
      <w:r w:rsidRPr="008A41D9">
        <w:rPr>
          <w:rFonts w:ascii="仿宋" w:eastAsia="仿宋" w:hAnsi="仿宋" w:hint="eastAsia"/>
          <w:color w:val="333333"/>
          <w:sz w:val="28"/>
          <w:szCs w:val="28"/>
        </w:rPr>
        <w:t xml:space="preserve"> 学校及教职工应依法参加社会保险，按时</w:t>
      </w:r>
      <w:r w:rsidR="003B7863">
        <w:rPr>
          <w:rFonts w:ascii="仿宋" w:eastAsia="仿宋" w:hAnsi="仿宋" w:hint="eastAsia"/>
          <w:color w:val="333333"/>
          <w:sz w:val="28"/>
          <w:szCs w:val="28"/>
        </w:rPr>
        <w:t>按规定</w:t>
      </w:r>
      <w:r w:rsidRPr="008A41D9">
        <w:rPr>
          <w:rFonts w:ascii="仿宋" w:eastAsia="仿宋" w:hAnsi="仿宋" w:hint="eastAsia"/>
          <w:color w:val="333333"/>
          <w:sz w:val="28"/>
          <w:szCs w:val="28"/>
        </w:rPr>
        <w:t>缴纳养老、工伤、失业、医疗、生育等社会保险费，并按有关规定缴纳职工住房公积金。</w:t>
      </w:r>
    </w:p>
    <w:p w14:paraId="56EECBE7"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第十一条</w:t>
      </w:r>
      <w:r w:rsidRPr="008A41D9">
        <w:rPr>
          <w:rFonts w:ascii="仿宋" w:eastAsia="仿宋" w:hAnsi="仿宋" w:hint="eastAsia"/>
          <w:color w:val="333333"/>
          <w:sz w:val="28"/>
          <w:szCs w:val="28"/>
        </w:rPr>
        <w:t xml:space="preserve">  发生教职工因工伤亡事故或出现严重危害教职工身体健康问题的调查处理，应有工会参加。学校应依法为工伤人员申请工伤等级鉴定，学校工会应依法监督学校落实对工伤人员的赔偿和补助。教职工因工负伤、致残、死亡或非因工死亡，均按国家有关规定支付相关费用。</w:t>
      </w:r>
    </w:p>
    <w:p w14:paraId="22112E11"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第十二条</w:t>
      </w:r>
      <w:r w:rsidRPr="008A41D9">
        <w:rPr>
          <w:rFonts w:ascii="仿宋" w:eastAsia="仿宋" w:hAnsi="仿宋" w:hint="eastAsia"/>
          <w:color w:val="333333"/>
          <w:sz w:val="28"/>
          <w:szCs w:val="28"/>
        </w:rPr>
        <w:t xml:space="preserve">  甲方与乙方可以协商</w:t>
      </w:r>
      <w:proofErr w:type="gramStart"/>
      <w:r w:rsidRPr="008A41D9">
        <w:rPr>
          <w:rFonts w:ascii="仿宋" w:eastAsia="仿宋" w:hAnsi="仿宋" w:hint="eastAsia"/>
          <w:color w:val="333333"/>
          <w:sz w:val="28"/>
          <w:szCs w:val="28"/>
        </w:rPr>
        <w:t>签订女</w:t>
      </w:r>
      <w:proofErr w:type="gramEnd"/>
      <w:r w:rsidRPr="008A41D9">
        <w:rPr>
          <w:rFonts w:ascii="仿宋" w:eastAsia="仿宋" w:hAnsi="仿宋" w:hint="eastAsia"/>
          <w:color w:val="333333"/>
          <w:sz w:val="28"/>
          <w:szCs w:val="28"/>
        </w:rPr>
        <w:t>教工特殊权益保护专项集体合同。按照《女职工劳动保护特别规定》解决女职工在劳动和工作中因生理特点所造成的特殊困难。女职工在孕期、产假、哺乳假期间的工资待遇，按有关规定执行。</w:t>
      </w:r>
    </w:p>
    <w:p w14:paraId="08211127"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第十三条</w:t>
      </w:r>
      <w:r w:rsidRPr="008A41D9">
        <w:rPr>
          <w:rFonts w:ascii="仿宋" w:eastAsia="仿宋" w:hAnsi="仿宋" w:hint="eastAsia"/>
          <w:color w:val="333333"/>
          <w:sz w:val="28"/>
          <w:szCs w:val="28"/>
        </w:rPr>
        <w:t xml:space="preserve">  工会协助学校合理安排使用学校的教职工集体福利，参加教职工意外伤害保险以及教职工困难补助等支出。</w:t>
      </w:r>
    </w:p>
    <w:p w14:paraId="779BC9E0"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第十四条</w:t>
      </w:r>
      <w:r w:rsidRPr="008A41D9">
        <w:rPr>
          <w:rFonts w:ascii="仿宋" w:eastAsia="仿宋" w:hAnsi="仿宋" w:hint="eastAsia"/>
          <w:color w:val="333333"/>
          <w:sz w:val="28"/>
          <w:szCs w:val="28"/>
        </w:rPr>
        <w:t xml:space="preserve">  学校经与工会协商后，每年按时按规定发放教职工防暑降温费。</w:t>
      </w:r>
    </w:p>
    <w:p w14:paraId="2E9C85DF"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第十五条</w:t>
      </w:r>
      <w:r w:rsidRPr="008A41D9">
        <w:rPr>
          <w:rFonts w:ascii="仿宋" w:eastAsia="仿宋" w:hAnsi="仿宋" w:hint="eastAsia"/>
          <w:color w:val="333333"/>
          <w:sz w:val="28"/>
          <w:szCs w:val="28"/>
        </w:rPr>
        <w:t xml:space="preserve">  学校建立教职工</w:t>
      </w:r>
      <w:proofErr w:type="gramStart"/>
      <w:r w:rsidRPr="008A41D9">
        <w:rPr>
          <w:rFonts w:ascii="仿宋" w:eastAsia="仿宋" w:hAnsi="仿宋" w:hint="eastAsia"/>
          <w:color w:val="333333"/>
          <w:sz w:val="28"/>
          <w:szCs w:val="28"/>
        </w:rPr>
        <w:t>疗</w:t>
      </w:r>
      <w:proofErr w:type="gramEnd"/>
      <w:r w:rsidRPr="008A41D9">
        <w:rPr>
          <w:rFonts w:ascii="仿宋" w:eastAsia="仿宋" w:hAnsi="仿宋" w:hint="eastAsia"/>
          <w:color w:val="333333"/>
          <w:sz w:val="28"/>
          <w:szCs w:val="28"/>
        </w:rPr>
        <w:t>休养制度。</w:t>
      </w:r>
    </w:p>
    <w:p w14:paraId="45C87A47"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 xml:space="preserve">第十六条 </w:t>
      </w:r>
      <w:r w:rsidRPr="008A41D9">
        <w:rPr>
          <w:rFonts w:ascii="仿宋" w:eastAsia="仿宋" w:hAnsi="仿宋" w:hint="eastAsia"/>
          <w:color w:val="333333"/>
          <w:sz w:val="28"/>
          <w:szCs w:val="28"/>
        </w:rPr>
        <w:t xml:space="preserve"> 学校招录教职工应当遵守以下规定：</w:t>
      </w:r>
    </w:p>
    <w:p w14:paraId="3707CD76" w14:textId="77777777" w:rsidR="00324249" w:rsidRPr="008A41D9" w:rsidRDefault="00324249" w:rsidP="006C5D20">
      <w:pPr>
        <w:spacing w:line="500" w:lineRule="exact"/>
        <w:ind w:firstLineChars="200" w:firstLine="560"/>
        <w:rPr>
          <w:rFonts w:ascii="仿宋" w:eastAsia="仿宋" w:hAnsi="仿宋"/>
          <w:color w:val="333333"/>
          <w:sz w:val="28"/>
          <w:szCs w:val="28"/>
        </w:rPr>
      </w:pPr>
      <w:r w:rsidRPr="008A41D9">
        <w:rPr>
          <w:rFonts w:ascii="仿宋" w:eastAsia="仿宋" w:hAnsi="仿宋" w:hint="eastAsia"/>
          <w:color w:val="333333"/>
          <w:sz w:val="28"/>
          <w:szCs w:val="28"/>
        </w:rPr>
        <w:t>（一）从用工之日起一个月内与教职工签订劳动合同，为教职工办理劳动合同制职工的录用手续；</w:t>
      </w:r>
    </w:p>
    <w:p w14:paraId="4161EF46" w14:textId="77777777" w:rsidR="00324249" w:rsidRPr="008A41D9" w:rsidRDefault="00324249" w:rsidP="006C5D20">
      <w:pPr>
        <w:spacing w:line="500" w:lineRule="exact"/>
        <w:ind w:firstLineChars="200" w:firstLine="560"/>
        <w:rPr>
          <w:rFonts w:ascii="仿宋" w:eastAsia="仿宋" w:hAnsi="仿宋"/>
          <w:color w:val="333333"/>
          <w:sz w:val="28"/>
          <w:szCs w:val="28"/>
        </w:rPr>
      </w:pPr>
      <w:r w:rsidRPr="008A41D9">
        <w:rPr>
          <w:rFonts w:ascii="仿宋" w:eastAsia="仿宋" w:hAnsi="仿宋" w:hint="eastAsia"/>
          <w:color w:val="333333"/>
          <w:sz w:val="28"/>
          <w:szCs w:val="28"/>
        </w:rPr>
        <w:t>（二）根据合同期限和有关规定确定试用期。</w:t>
      </w:r>
    </w:p>
    <w:p w14:paraId="65252E3D" w14:textId="77777777" w:rsidR="00324249" w:rsidRPr="008A41D9" w:rsidRDefault="00324249" w:rsidP="006C5D20">
      <w:pPr>
        <w:spacing w:line="500" w:lineRule="exact"/>
        <w:ind w:firstLineChars="200" w:firstLine="560"/>
        <w:rPr>
          <w:rFonts w:ascii="仿宋" w:eastAsia="仿宋" w:hAnsi="仿宋"/>
          <w:color w:val="333333"/>
          <w:sz w:val="28"/>
          <w:szCs w:val="28"/>
        </w:rPr>
      </w:pPr>
      <w:r w:rsidRPr="008A41D9">
        <w:rPr>
          <w:rFonts w:ascii="仿宋" w:eastAsia="仿宋" w:hAnsi="仿宋" w:hint="eastAsia"/>
          <w:color w:val="333333"/>
          <w:sz w:val="28"/>
          <w:szCs w:val="28"/>
        </w:rPr>
        <w:t>（三）根据《劳动合同法》的相关规定分别与教职工签订固定期限和无固定期限的劳动合同。</w:t>
      </w:r>
    </w:p>
    <w:p w14:paraId="5E6BC3E2"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第十七条</w:t>
      </w:r>
      <w:r w:rsidRPr="008A41D9">
        <w:rPr>
          <w:rFonts w:ascii="仿宋" w:eastAsia="仿宋" w:hAnsi="仿宋" w:hint="eastAsia"/>
          <w:color w:val="333333"/>
          <w:sz w:val="28"/>
          <w:szCs w:val="28"/>
        </w:rPr>
        <w:t xml:space="preserve"> 学校单方面与教职工解除劳动合同，应当事先将理由通知工会，如工会认为不适当的，有权提出意见。如果学校解除行为</w:t>
      </w:r>
      <w:r w:rsidRPr="008A41D9">
        <w:rPr>
          <w:rFonts w:ascii="仿宋" w:eastAsia="仿宋" w:hAnsi="仿宋" w:hint="eastAsia"/>
          <w:color w:val="333333"/>
          <w:sz w:val="28"/>
          <w:szCs w:val="28"/>
        </w:rPr>
        <w:lastRenderedPageBreak/>
        <w:t>违反法律、法规、规章和劳动合同规定的，工会有权要求重新处理。教职工申请仲裁或者提出诉讼的，工会应当依法给予支持和帮助。</w:t>
      </w:r>
    </w:p>
    <w:p w14:paraId="67469A41"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第十八条</w:t>
      </w:r>
      <w:r w:rsidRPr="008A41D9">
        <w:rPr>
          <w:rFonts w:ascii="仿宋" w:eastAsia="仿宋" w:hAnsi="仿宋" w:hint="eastAsia"/>
          <w:color w:val="333333"/>
          <w:sz w:val="28"/>
          <w:szCs w:val="28"/>
        </w:rPr>
        <w:t xml:space="preserve"> 学校建立</w:t>
      </w:r>
      <w:r w:rsidR="00D54490" w:rsidRPr="008A41D9">
        <w:rPr>
          <w:rFonts w:ascii="仿宋" w:eastAsia="仿宋" w:hAnsi="仿宋" w:hint="eastAsia"/>
          <w:color w:val="333333"/>
          <w:sz w:val="28"/>
          <w:szCs w:val="28"/>
        </w:rPr>
        <w:t>教职工申诉处理委员会</w:t>
      </w:r>
      <w:r w:rsidR="00BE6EEE" w:rsidRPr="008A41D9">
        <w:rPr>
          <w:rFonts w:ascii="仿宋" w:eastAsia="仿宋" w:hAnsi="仿宋" w:hint="eastAsia"/>
          <w:color w:val="333333"/>
          <w:sz w:val="28"/>
          <w:szCs w:val="28"/>
        </w:rPr>
        <w:t>,</w:t>
      </w:r>
      <w:r w:rsidRPr="008A41D9">
        <w:rPr>
          <w:rFonts w:ascii="仿宋" w:eastAsia="仿宋" w:hAnsi="仿宋" w:hint="eastAsia"/>
          <w:color w:val="333333"/>
          <w:sz w:val="28"/>
          <w:szCs w:val="28"/>
        </w:rPr>
        <w:t>因履行劳动合同而发生劳动争议，可申请</w:t>
      </w:r>
      <w:r w:rsidR="00BE6EEE" w:rsidRPr="008A41D9">
        <w:rPr>
          <w:rFonts w:ascii="仿宋" w:eastAsia="仿宋" w:hAnsi="仿宋" w:hint="eastAsia"/>
          <w:color w:val="333333"/>
          <w:sz w:val="28"/>
          <w:szCs w:val="28"/>
        </w:rPr>
        <w:t>申述</w:t>
      </w:r>
      <w:r w:rsidRPr="008A41D9">
        <w:rPr>
          <w:rFonts w:ascii="仿宋" w:eastAsia="仿宋" w:hAnsi="仿宋" w:hint="eastAsia"/>
          <w:color w:val="333333"/>
          <w:sz w:val="28"/>
          <w:szCs w:val="28"/>
        </w:rPr>
        <w:t>，不愿</w:t>
      </w:r>
      <w:r w:rsidR="00BE6EEE" w:rsidRPr="008A41D9">
        <w:rPr>
          <w:rFonts w:ascii="仿宋" w:eastAsia="仿宋" w:hAnsi="仿宋" w:hint="eastAsia"/>
          <w:color w:val="333333"/>
          <w:sz w:val="28"/>
          <w:szCs w:val="28"/>
        </w:rPr>
        <w:t>申述</w:t>
      </w:r>
      <w:r w:rsidRPr="008A41D9">
        <w:rPr>
          <w:rFonts w:ascii="仿宋" w:eastAsia="仿宋" w:hAnsi="仿宋" w:hint="eastAsia"/>
          <w:color w:val="333333"/>
          <w:sz w:val="28"/>
          <w:szCs w:val="28"/>
        </w:rPr>
        <w:t>或</w:t>
      </w:r>
      <w:r w:rsidR="00D54490" w:rsidRPr="008A41D9">
        <w:rPr>
          <w:rFonts w:ascii="仿宋" w:eastAsia="仿宋" w:hAnsi="仿宋" w:hint="eastAsia"/>
          <w:color w:val="333333"/>
          <w:sz w:val="28"/>
          <w:szCs w:val="28"/>
        </w:rPr>
        <w:t>申述</w:t>
      </w:r>
      <w:r w:rsidRPr="008A41D9">
        <w:rPr>
          <w:rFonts w:ascii="仿宋" w:eastAsia="仿宋" w:hAnsi="仿宋" w:hint="eastAsia"/>
          <w:color w:val="333333"/>
          <w:sz w:val="28"/>
          <w:szCs w:val="28"/>
        </w:rPr>
        <w:t>不成的，可向劳动仲裁机构申请仲裁。</w:t>
      </w:r>
    </w:p>
    <w:p w14:paraId="1A9891B2"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第十九条</w:t>
      </w:r>
      <w:r w:rsidRPr="008A41D9">
        <w:rPr>
          <w:rFonts w:ascii="仿宋" w:eastAsia="仿宋" w:hAnsi="仿宋" w:hint="eastAsia"/>
          <w:color w:val="333333"/>
          <w:sz w:val="28"/>
          <w:szCs w:val="28"/>
        </w:rPr>
        <w:t xml:space="preserve"> 学校依据《劳动合同法》等有关法律、法规和学校的实际情况制定《</w:t>
      </w:r>
      <w:r w:rsidR="00482C0D" w:rsidRPr="008A41D9">
        <w:rPr>
          <w:rFonts w:ascii="仿宋" w:eastAsia="仿宋" w:hAnsi="仿宋" w:hint="eastAsia"/>
          <w:color w:val="333333"/>
          <w:sz w:val="28"/>
          <w:szCs w:val="28"/>
        </w:rPr>
        <w:t>上海济光职业技术学院行政处分暂行规定</w:t>
      </w:r>
      <w:r w:rsidRPr="008A41D9">
        <w:rPr>
          <w:rFonts w:ascii="仿宋" w:eastAsia="仿宋" w:hAnsi="仿宋" w:hint="eastAsia"/>
          <w:color w:val="333333"/>
          <w:sz w:val="28"/>
          <w:szCs w:val="28"/>
        </w:rPr>
        <w:t>》或《</w:t>
      </w:r>
      <w:r w:rsidR="00F616AB" w:rsidRPr="008A41D9">
        <w:rPr>
          <w:rFonts w:ascii="仿宋" w:eastAsia="仿宋" w:hAnsi="仿宋" w:hint="eastAsia"/>
          <w:color w:val="333333"/>
          <w:sz w:val="28"/>
          <w:szCs w:val="28"/>
        </w:rPr>
        <w:t>教职工手册</w:t>
      </w:r>
      <w:r w:rsidRPr="008A41D9">
        <w:rPr>
          <w:rFonts w:ascii="仿宋" w:eastAsia="仿宋" w:hAnsi="仿宋" w:hint="eastAsia"/>
          <w:color w:val="333333"/>
          <w:sz w:val="28"/>
          <w:szCs w:val="28"/>
        </w:rPr>
        <w:t>》，应征求教职工代表大会意见及时进行修改，并进行公示。</w:t>
      </w:r>
    </w:p>
    <w:p w14:paraId="6A1A2A96"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 xml:space="preserve">第二十条 </w:t>
      </w:r>
      <w:r w:rsidRPr="008A41D9">
        <w:rPr>
          <w:rFonts w:ascii="仿宋" w:eastAsia="仿宋" w:hAnsi="仿宋" w:hint="eastAsia"/>
          <w:color w:val="333333"/>
          <w:sz w:val="28"/>
          <w:szCs w:val="28"/>
        </w:rPr>
        <w:t>学</w:t>
      </w:r>
      <w:r w:rsidR="00482C0D" w:rsidRPr="008A41D9">
        <w:rPr>
          <w:rFonts w:ascii="仿宋" w:eastAsia="仿宋" w:hAnsi="仿宋" w:hint="eastAsia"/>
          <w:color w:val="333333"/>
          <w:sz w:val="28"/>
          <w:szCs w:val="28"/>
        </w:rPr>
        <w:t>校对于违反各项规章制度造成一定后果的教职工，按《劳动合同法》、《上海济光职业技术学院行政处分暂行规定》</w:t>
      </w:r>
      <w:r w:rsidRPr="008A41D9">
        <w:rPr>
          <w:rFonts w:ascii="仿宋" w:eastAsia="仿宋" w:hAnsi="仿宋" w:hint="eastAsia"/>
          <w:color w:val="333333"/>
          <w:sz w:val="28"/>
          <w:szCs w:val="28"/>
        </w:rPr>
        <w:t>及学校有关规定，视情况分别给予教育、行政处分、解除劳动合同。</w:t>
      </w:r>
    </w:p>
    <w:p w14:paraId="08E09CEE" w14:textId="77777777" w:rsidR="00324249" w:rsidRPr="008A41D9" w:rsidRDefault="00324249" w:rsidP="006C5D20">
      <w:pPr>
        <w:spacing w:line="500" w:lineRule="exact"/>
        <w:ind w:firstLineChars="200" w:firstLine="560"/>
        <w:rPr>
          <w:rFonts w:ascii="仿宋" w:eastAsia="仿宋" w:hAnsi="仿宋"/>
          <w:color w:val="333333"/>
          <w:sz w:val="28"/>
          <w:szCs w:val="28"/>
        </w:rPr>
      </w:pPr>
      <w:r w:rsidRPr="008A41D9">
        <w:rPr>
          <w:rFonts w:ascii="仿宋" w:eastAsia="仿宋" w:hAnsi="仿宋" w:hint="eastAsia"/>
          <w:color w:val="333333"/>
          <w:sz w:val="28"/>
          <w:szCs w:val="28"/>
        </w:rPr>
        <w:t>学校处分教职工、工会认为不适当的，有权提出意见。</w:t>
      </w:r>
    </w:p>
    <w:p w14:paraId="2BF1012C" w14:textId="77777777" w:rsidR="00324249" w:rsidRPr="008A41D9" w:rsidRDefault="00324249" w:rsidP="006C5D20">
      <w:pPr>
        <w:spacing w:line="500" w:lineRule="exact"/>
        <w:ind w:firstLineChars="200" w:firstLine="560"/>
        <w:rPr>
          <w:rFonts w:ascii="仿宋" w:eastAsia="仿宋" w:hAnsi="仿宋"/>
          <w:color w:val="333333"/>
          <w:sz w:val="28"/>
          <w:szCs w:val="28"/>
        </w:rPr>
      </w:pPr>
      <w:r w:rsidRPr="008A41D9">
        <w:rPr>
          <w:rFonts w:ascii="仿宋" w:eastAsia="仿宋" w:hAnsi="仿宋" w:hint="eastAsia"/>
          <w:color w:val="333333"/>
          <w:sz w:val="28"/>
          <w:szCs w:val="28"/>
        </w:rPr>
        <w:t>处分教职工由学校提出，工会通过调研并听取被处分教职工本人的申辩，工会认为处分理由不充分的，有权提出异议，与学校行政协商解决。</w:t>
      </w:r>
    </w:p>
    <w:p w14:paraId="57C6BCFD"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第二十一条</w:t>
      </w:r>
      <w:r w:rsidRPr="008A41D9">
        <w:rPr>
          <w:rFonts w:ascii="仿宋" w:eastAsia="仿宋" w:hAnsi="仿宋" w:hint="eastAsia"/>
          <w:color w:val="333333"/>
          <w:sz w:val="28"/>
          <w:szCs w:val="28"/>
        </w:rPr>
        <w:t xml:space="preserve"> 学校按照《劳动合同法》与教职工解除劳动合同，符合《劳动合同法》</w:t>
      </w:r>
      <w:r w:rsidR="00D54490" w:rsidRPr="008A41D9">
        <w:rPr>
          <w:rFonts w:ascii="仿宋" w:eastAsia="仿宋" w:hAnsi="仿宋" w:hint="eastAsia"/>
          <w:color w:val="333333"/>
          <w:sz w:val="28"/>
          <w:szCs w:val="28"/>
        </w:rPr>
        <w:t>有关</w:t>
      </w:r>
      <w:r w:rsidRPr="008A41D9">
        <w:rPr>
          <w:rFonts w:ascii="仿宋" w:eastAsia="仿宋" w:hAnsi="仿宋" w:hint="eastAsia"/>
          <w:color w:val="333333"/>
          <w:sz w:val="28"/>
          <w:szCs w:val="28"/>
        </w:rPr>
        <w:t>规定的，应给予经济补偿。</w:t>
      </w:r>
    </w:p>
    <w:p w14:paraId="7E4D251A"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第二十二条</w:t>
      </w:r>
      <w:r w:rsidRPr="008A41D9">
        <w:rPr>
          <w:rFonts w:ascii="仿宋" w:eastAsia="仿宋" w:hAnsi="仿宋" w:hint="eastAsia"/>
          <w:color w:val="333333"/>
          <w:sz w:val="28"/>
          <w:szCs w:val="28"/>
        </w:rPr>
        <w:t xml:space="preserve"> 工会代表应维护教职工的合法权益，依法独立自主地开展工作。对学校遵守劳动法律、法规的情况进行监督。</w:t>
      </w:r>
    </w:p>
    <w:p w14:paraId="70954590" w14:textId="66CF6D71"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第二十三条</w:t>
      </w:r>
      <w:r w:rsidRPr="008A41D9">
        <w:rPr>
          <w:rFonts w:ascii="仿宋" w:eastAsia="仿宋" w:hAnsi="仿宋" w:hint="eastAsia"/>
          <w:color w:val="333333"/>
          <w:sz w:val="28"/>
          <w:szCs w:val="28"/>
        </w:rPr>
        <w:t xml:space="preserve"> 本合同的有效期为三年，自2022年</w:t>
      </w:r>
      <w:r w:rsidR="006C5D20">
        <w:rPr>
          <w:rFonts w:ascii="仿宋" w:eastAsia="仿宋" w:hAnsi="仿宋"/>
          <w:color w:val="333333"/>
          <w:sz w:val="28"/>
          <w:szCs w:val="28"/>
        </w:rPr>
        <w:t>1</w:t>
      </w:r>
      <w:r w:rsidRPr="008A41D9">
        <w:rPr>
          <w:rFonts w:ascii="仿宋" w:eastAsia="仿宋" w:hAnsi="仿宋" w:hint="eastAsia"/>
          <w:color w:val="333333"/>
          <w:sz w:val="28"/>
          <w:szCs w:val="28"/>
        </w:rPr>
        <w:t>月</w:t>
      </w:r>
      <w:r w:rsidR="006C5D20">
        <w:rPr>
          <w:rFonts w:ascii="仿宋" w:eastAsia="仿宋" w:hAnsi="仿宋" w:hint="eastAsia"/>
          <w:color w:val="333333"/>
          <w:sz w:val="28"/>
          <w:szCs w:val="28"/>
        </w:rPr>
        <w:t>1</w:t>
      </w:r>
      <w:r w:rsidRPr="008A41D9">
        <w:rPr>
          <w:rFonts w:ascii="仿宋" w:eastAsia="仿宋" w:hAnsi="仿宋" w:hint="eastAsia"/>
          <w:color w:val="333333"/>
          <w:sz w:val="28"/>
          <w:szCs w:val="28"/>
        </w:rPr>
        <w:t>日至   2024年12月 31日止。自劳动行政部门批准之日起生效。</w:t>
      </w:r>
    </w:p>
    <w:p w14:paraId="299A8D8A" w14:textId="77777777" w:rsidR="00324249" w:rsidRPr="008A41D9" w:rsidRDefault="00324249" w:rsidP="006C5D20">
      <w:pPr>
        <w:spacing w:line="500" w:lineRule="exact"/>
        <w:ind w:firstLineChars="200" w:firstLine="560"/>
        <w:rPr>
          <w:rFonts w:ascii="仿宋" w:eastAsia="仿宋" w:hAnsi="仿宋"/>
          <w:color w:val="333333"/>
          <w:sz w:val="28"/>
          <w:szCs w:val="28"/>
        </w:rPr>
      </w:pPr>
      <w:r w:rsidRPr="008A41D9">
        <w:rPr>
          <w:rFonts w:ascii="仿宋" w:eastAsia="仿宋" w:hAnsi="仿宋" w:hint="eastAsia"/>
          <w:color w:val="333333"/>
          <w:sz w:val="28"/>
          <w:szCs w:val="28"/>
        </w:rPr>
        <w:t>第二十四条  在下列情况下可以变更或终止本合同：</w:t>
      </w:r>
    </w:p>
    <w:p w14:paraId="2934B416" w14:textId="77777777" w:rsidR="00324249" w:rsidRPr="008A41D9" w:rsidRDefault="00324249" w:rsidP="006C5D20">
      <w:pPr>
        <w:spacing w:line="500" w:lineRule="exact"/>
        <w:ind w:firstLineChars="200" w:firstLine="560"/>
        <w:rPr>
          <w:rFonts w:ascii="仿宋" w:eastAsia="仿宋" w:hAnsi="仿宋"/>
          <w:color w:val="333333"/>
          <w:sz w:val="28"/>
          <w:szCs w:val="28"/>
        </w:rPr>
      </w:pPr>
      <w:r w:rsidRPr="008A41D9">
        <w:rPr>
          <w:rFonts w:ascii="仿宋" w:eastAsia="仿宋" w:hAnsi="仿宋" w:hint="eastAsia"/>
          <w:color w:val="333333"/>
          <w:sz w:val="28"/>
          <w:szCs w:val="28"/>
        </w:rPr>
        <w:t>（一）签订本合同所依据的法律、法规、规章已修改和废止的；</w:t>
      </w:r>
    </w:p>
    <w:p w14:paraId="65ED785F" w14:textId="77777777" w:rsidR="00324249" w:rsidRPr="008A41D9" w:rsidRDefault="00324249" w:rsidP="006C5D20">
      <w:pPr>
        <w:spacing w:line="500" w:lineRule="exact"/>
        <w:ind w:firstLineChars="200" w:firstLine="560"/>
        <w:rPr>
          <w:rFonts w:ascii="仿宋" w:eastAsia="仿宋" w:hAnsi="仿宋"/>
          <w:color w:val="333333"/>
          <w:sz w:val="28"/>
          <w:szCs w:val="28"/>
        </w:rPr>
      </w:pPr>
      <w:r w:rsidRPr="008A41D9">
        <w:rPr>
          <w:rFonts w:ascii="仿宋" w:eastAsia="仿宋" w:hAnsi="仿宋" w:hint="eastAsia"/>
          <w:color w:val="333333"/>
          <w:sz w:val="28"/>
          <w:szCs w:val="28"/>
        </w:rPr>
        <w:t>（二）在合同履行过程中，确需补充和变更部分条款的；</w:t>
      </w:r>
    </w:p>
    <w:p w14:paraId="622FC02F" w14:textId="77777777" w:rsidR="00324249" w:rsidRPr="008A41D9" w:rsidRDefault="00324249" w:rsidP="006C5D20">
      <w:pPr>
        <w:spacing w:line="500" w:lineRule="exact"/>
        <w:ind w:firstLineChars="200" w:firstLine="560"/>
        <w:rPr>
          <w:rFonts w:ascii="仿宋" w:eastAsia="仿宋" w:hAnsi="仿宋"/>
          <w:color w:val="333333"/>
          <w:sz w:val="28"/>
          <w:szCs w:val="28"/>
        </w:rPr>
      </w:pPr>
      <w:r w:rsidRPr="008A41D9">
        <w:rPr>
          <w:rFonts w:ascii="仿宋" w:eastAsia="仿宋" w:hAnsi="仿宋" w:hint="eastAsia"/>
          <w:color w:val="333333"/>
          <w:sz w:val="28"/>
          <w:szCs w:val="28"/>
        </w:rPr>
        <w:t>（三）本合同期满；</w:t>
      </w:r>
    </w:p>
    <w:p w14:paraId="5CECA596" w14:textId="77777777" w:rsidR="00324249" w:rsidRPr="008A41D9" w:rsidRDefault="00324249" w:rsidP="006C5D20">
      <w:pPr>
        <w:spacing w:line="500" w:lineRule="exact"/>
        <w:ind w:firstLineChars="200" w:firstLine="560"/>
        <w:rPr>
          <w:rFonts w:ascii="仿宋" w:eastAsia="仿宋" w:hAnsi="仿宋"/>
          <w:color w:val="333333"/>
          <w:sz w:val="28"/>
          <w:szCs w:val="28"/>
        </w:rPr>
      </w:pPr>
      <w:r w:rsidRPr="008A41D9">
        <w:rPr>
          <w:rFonts w:ascii="仿宋" w:eastAsia="仿宋" w:hAnsi="仿宋" w:hint="eastAsia"/>
          <w:color w:val="333333"/>
          <w:sz w:val="28"/>
          <w:szCs w:val="28"/>
        </w:rPr>
        <w:t>（四）因不可抗力致使学校不能正常经营，本合同难以履行的。</w:t>
      </w:r>
    </w:p>
    <w:p w14:paraId="7D995583"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第二十五条</w:t>
      </w:r>
      <w:r w:rsidRPr="008A41D9">
        <w:rPr>
          <w:rFonts w:ascii="仿宋" w:eastAsia="仿宋" w:hAnsi="仿宋" w:hint="eastAsia"/>
          <w:color w:val="333333"/>
          <w:sz w:val="28"/>
          <w:szCs w:val="28"/>
        </w:rPr>
        <w:t xml:space="preserve"> 本合同在执行中，双方都有权提出修改合同文本，</w:t>
      </w:r>
      <w:r w:rsidRPr="008A41D9">
        <w:rPr>
          <w:rFonts w:ascii="仿宋" w:eastAsia="仿宋" w:hAnsi="仿宋" w:hint="eastAsia"/>
          <w:color w:val="333333"/>
          <w:sz w:val="28"/>
          <w:szCs w:val="28"/>
        </w:rPr>
        <w:lastRenderedPageBreak/>
        <w:t>经双方协商同意后进行修改，修改后的条款作为本合同的附件，与本合同具有同等效力，未经双方同意任何一方无权变更本合同。在合同执行期间如双方的首席代表发生变更，不影响本合同的履行。本合同期满前六个月，经双方协商拟定新的集体合同，新合同未签订生效前，本合同继续有效。</w:t>
      </w:r>
    </w:p>
    <w:p w14:paraId="7E72839D"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第二十六条</w:t>
      </w:r>
      <w:r w:rsidRPr="008A41D9">
        <w:rPr>
          <w:rFonts w:ascii="仿宋" w:eastAsia="仿宋" w:hAnsi="仿宋" w:hint="eastAsia"/>
          <w:color w:val="333333"/>
          <w:sz w:val="28"/>
          <w:szCs w:val="28"/>
        </w:rPr>
        <w:t xml:space="preserve"> 因履行本合同发生争议，可以协商解决，协商解决不成的，工会可以依法申请仲裁、提起诉讼。</w:t>
      </w:r>
    </w:p>
    <w:p w14:paraId="0A301626"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第二十七条</w:t>
      </w:r>
      <w:r w:rsidRPr="008A41D9">
        <w:rPr>
          <w:rFonts w:ascii="仿宋" w:eastAsia="仿宋" w:hAnsi="仿宋" w:hint="eastAsia"/>
          <w:color w:val="333333"/>
          <w:sz w:val="28"/>
          <w:szCs w:val="28"/>
        </w:rPr>
        <w:t xml:space="preserve"> 本合同未尽事宜，按国家法律、法规执行，无明文规定的，由双方协商后确定。</w:t>
      </w:r>
    </w:p>
    <w:p w14:paraId="71CE69DF" w14:textId="2543EEC0"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第二十八条</w:t>
      </w:r>
      <w:r w:rsidRPr="008A41D9">
        <w:rPr>
          <w:rFonts w:ascii="仿宋" w:eastAsia="仿宋" w:hAnsi="仿宋" w:hint="eastAsia"/>
          <w:color w:val="333333"/>
          <w:sz w:val="28"/>
          <w:szCs w:val="28"/>
        </w:rPr>
        <w:t xml:space="preserve"> 本合同草案经教职工代表大会审议通过后，由学校法定代表人代表学校，工会主席代表教职工签字，集体合同文本于签字之日起10</w:t>
      </w:r>
      <w:r w:rsidR="00EE3724">
        <w:rPr>
          <w:rFonts w:ascii="仿宋" w:eastAsia="仿宋" w:hAnsi="仿宋" w:hint="eastAsia"/>
          <w:color w:val="333333"/>
          <w:sz w:val="28"/>
          <w:szCs w:val="28"/>
        </w:rPr>
        <w:t>日</w:t>
      </w:r>
      <w:r w:rsidRPr="008A41D9">
        <w:rPr>
          <w:rFonts w:ascii="仿宋" w:eastAsia="仿宋" w:hAnsi="仿宋" w:hint="eastAsia"/>
          <w:color w:val="333333"/>
          <w:sz w:val="28"/>
          <w:szCs w:val="28"/>
        </w:rPr>
        <w:t>内报劳动保障部门、工会组织。劳动保障部门自收到文本之日起15日内未提出异议的，集体合同即行生效。</w:t>
      </w:r>
    </w:p>
    <w:p w14:paraId="16C08773"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第二十九条</w:t>
      </w:r>
      <w:r w:rsidRPr="008A41D9">
        <w:rPr>
          <w:rFonts w:ascii="仿宋" w:eastAsia="仿宋" w:hAnsi="仿宋" w:hint="eastAsia"/>
          <w:color w:val="333333"/>
          <w:sz w:val="28"/>
          <w:szCs w:val="28"/>
        </w:rPr>
        <w:t xml:space="preserve"> 集体合同生效后，学校应自生效之日起在学校网站进行公告，并由学校行政和工会各执一份。</w:t>
      </w:r>
    </w:p>
    <w:p w14:paraId="73190EEE" w14:textId="77777777" w:rsidR="00324249" w:rsidRPr="008A41D9" w:rsidRDefault="00324249" w:rsidP="006C5D20">
      <w:pPr>
        <w:spacing w:line="500" w:lineRule="exact"/>
        <w:ind w:firstLineChars="200" w:firstLine="602"/>
        <w:rPr>
          <w:rFonts w:ascii="仿宋" w:eastAsia="仿宋" w:hAnsi="仿宋"/>
          <w:color w:val="333333"/>
          <w:sz w:val="28"/>
          <w:szCs w:val="28"/>
        </w:rPr>
      </w:pPr>
      <w:r w:rsidRPr="008A41D9">
        <w:rPr>
          <w:rFonts w:ascii="仿宋" w:eastAsia="仿宋" w:hAnsi="仿宋" w:hint="eastAsia"/>
          <w:b/>
          <w:color w:val="333333"/>
          <w:sz w:val="30"/>
          <w:szCs w:val="30"/>
        </w:rPr>
        <w:t>第三十条</w:t>
      </w:r>
      <w:r w:rsidRPr="008A41D9">
        <w:rPr>
          <w:rFonts w:ascii="仿宋" w:eastAsia="仿宋" w:hAnsi="仿宋" w:hint="eastAsia"/>
          <w:color w:val="333333"/>
          <w:sz w:val="28"/>
          <w:szCs w:val="28"/>
        </w:rPr>
        <w:t xml:space="preserve"> 为保证本合同的全面履行，在合同有效期内学校与工会联合组成集体合同监督检查小组，其成员由教职工代表和学校行政代表组成，召集人由双方轮流担任。本合同每年检查一次，检查结果以书面形式报告签约双方，集体合同的履行情况每年向教职工代表大会报告。</w:t>
      </w:r>
    </w:p>
    <w:p w14:paraId="235EBD98" w14:textId="77777777" w:rsidR="00324249" w:rsidRPr="008A41D9" w:rsidRDefault="00324249" w:rsidP="006C5D20">
      <w:pPr>
        <w:spacing w:line="500" w:lineRule="exact"/>
        <w:ind w:firstLineChars="200" w:firstLine="560"/>
        <w:rPr>
          <w:rFonts w:ascii="仿宋" w:eastAsia="仿宋" w:hAnsi="仿宋"/>
          <w:color w:val="333333"/>
          <w:sz w:val="28"/>
          <w:szCs w:val="28"/>
        </w:rPr>
      </w:pPr>
    </w:p>
    <w:p w14:paraId="049C30E3" w14:textId="77777777" w:rsidR="00324249" w:rsidRPr="008A41D9" w:rsidRDefault="00324249" w:rsidP="006C5D20">
      <w:pPr>
        <w:spacing w:line="500" w:lineRule="exact"/>
        <w:ind w:firstLineChars="200" w:firstLine="560"/>
        <w:rPr>
          <w:rFonts w:ascii="仿宋" w:eastAsia="仿宋" w:hAnsi="仿宋"/>
          <w:color w:val="333333"/>
          <w:sz w:val="28"/>
          <w:szCs w:val="28"/>
        </w:rPr>
      </w:pPr>
      <w:r w:rsidRPr="008A41D9">
        <w:rPr>
          <w:rFonts w:ascii="仿宋" w:eastAsia="仿宋" w:hAnsi="仿宋" w:hint="eastAsia"/>
          <w:color w:val="333333"/>
          <w:sz w:val="28"/>
          <w:szCs w:val="28"/>
        </w:rPr>
        <w:t>甲方（法定代表人）：               乙方（工会主席）:</w:t>
      </w:r>
    </w:p>
    <w:p w14:paraId="770C1E92" w14:textId="77777777" w:rsidR="00324249" w:rsidRPr="008A41D9" w:rsidRDefault="00324249" w:rsidP="006C5D20">
      <w:pPr>
        <w:spacing w:line="500" w:lineRule="exact"/>
        <w:ind w:firstLineChars="200" w:firstLine="560"/>
        <w:rPr>
          <w:rFonts w:ascii="仿宋" w:eastAsia="仿宋" w:hAnsi="仿宋"/>
          <w:color w:val="333333"/>
          <w:sz w:val="28"/>
          <w:szCs w:val="28"/>
        </w:rPr>
      </w:pPr>
    </w:p>
    <w:p w14:paraId="26FDCA64" w14:textId="77777777" w:rsidR="00324249" w:rsidRPr="008A41D9" w:rsidRDefault="00324249" w:rsidP="006C5D20">
      <w:pPr>
        <w:spacing w:line="500" w:lineRule="exact"/>
        <w:ind w:firstLineChars="200" w:firstLine="560"/>
        <w:rPr>
          <w:rFonts w:ascii="仿宋" w:eastAsia="仿宋" w:hAnsi="仿宋"/>
          <w:color w:val="333333"/>
          <w:sz w:val="28"/>
          <w:szCs w:val="28"/>
        </w:rPr>
      </w:pPr>
    </w:p>
    <w:p w14:paraId="714A21D6" w14:textId="77777777" w:rsidR="00324249" w:rsidRPr="008A41D9" w:rsidRDefault="00324249" w:rsidP="006C5D20">
      <w:pPr>
        <w:spacing w:line="500" w:lineRule="exact"/>
        <w:ind w:firstLineChars="200" w:firstLine="560"/>
        <w:rPr>
          <w:rFonts w:ascii="仿宋" w:eastAsia="仿宋" w:hAnsi="仿宋"/>
          <w:color w:val="333333"/>
          <w:sz w:val="28"/>
          <w:szCs w:val="28"/>
        </w:rPr>
      </w:pPr>
      <w:r w:rsidRPr="008A41D9">
        <w:rPr>
          <w:rFonts w:ascii="仿宋" w:eastAsia="仿宋" w:hAnsi="仿宋" w:hint="eastAsia"/>
          <w:color w:val="333333"/>
          <w:sz w:val="28"/>
          <w:szCs w:val="28"/>
        </w:rPr>
        <w:t xml:space="preserve">      年   月   日                </w:t>
      </w:r>
      <w:r w:rsidR="00F57928" w:rsidRPr="008A41D9">
        <w:rPr>
          <w:rFonts w:ascii="仿宋" w:eastAsia="仿宋" w:hAnsi="仿宋" w:hint="eastAsia"/>
          <w:color w:val="333333"/>
          <w:sz w:val="28"/>
          <w:szCs w:val="28"/>
        </w:rPr>
        <w:t xml:space="preserve"> </w:t>
      </w:r>
      <w:r w:rsidRPr="008A41D9">
        <w:rPr>
          <w:rFonts w:ascii="仿宋" w:eastAsia="仿宋" w:hAnsi="仿宋" w:hint="eastAsia"/>
          <w:color w:val="333333"/>
          <w:sz w:val="28"/>
          <w:szCs w:val="28"/>
        </w:rPr>
        <w:t xml:space="preserve">  年   月   日 </w:t>
      </w:r>
    </w:p>
    <w:p w14:paraId="440101D5" w14:textId="77777777" w:rsidR="00324249" w:rsidRPr="008A41D9" w:rsidRDefault="00324249" w:rsidP="006C5D20">
      <w:pPr>
        <w:spacing w:line="500" w:lineRule="exact"/>
        <w:ind w:firstLineChars="200" w:firstLine="560"/>
        <w:rPr>
          <w:rFonts w:ascii="仿宋" w:eastAsia="仿宋" w:hAnsi="仿宋"/>
          <w:color w:val="333333"/>
          <w:sz w:val="28"/>
          <w:szCs w:val="28"/>
        </w:rPr>
      </w:pPr>
    </w:p>
    <w:sectPr w:rsidR="00324249" w:rsidRPr="008A41D9" w:rsidSect="00E205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BF85D" w14:textId="77777777" w:rsidR="005B0AB2" w:rsidRDefault="005B0AB2" w:rsidP="00DC69A8">
      <w:r>
        <w:separator/>
      </w:r>
    </w:p>
  </w:endnote>
  <w:endnote w:type="continuationSeparator" w:id="0">
    <w:p w14:paraId="219988DB" w14:textId="77777777" w:rsidR="005B0AB2" w:rsidRDefault="005B0AB2" w:rsidP="00DC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F100A" w14:textId="77777777" w:rsidR="005B0AB2" w:rsidRDefault="005B0AB2" w:rsidP="00DC69A8">
      <w:r>
        <w:separator/>
      </w:r>
    </w:p>
  </w:footnote>
  <w:footnote w:type="continuationSeparator" w:id="0">
    <w:p w14:paraId="24EF2DC0" w14:textId="77777777" w:rsidR="005B0AB2" w:rsidRDefault="005B0AB2" w:rsidP="00DC6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249"/>
    <w:rsid w:val="00051510"/>
    <w:rsid w:val="00324249"/>
    <w:rsid w:val="003B7863"/>
    <w:rsid w:val="003D206B"/>
    <w:rsid w:val="00435C9E"/>
    <w:rsid w:val="00482C0D"/>
    <w:rsid w:val="004976AD"/>
    <w:rsid w:val="00577ED8"/>
    <w:rsid w:val="005B0AB2"/>
    <w:rsid w:val="006C5D20"/>
    <w:rsid w:val="008A41D9"/>
    <w:rsid w:val="00943CFC"/>
    <w:rsid w:val="00A17C36"/>
    <w:rsid w:val="00A413A8"/>
    <w:rsid w:val="00A600E4"/>
    <w:rsid w:val="00BE6EEE"/>
    <w:rsid w:val="00C42E6F"/>
    <w:rsid w:val="00D54490"/>
    <w:rsid w:val="00DC69A8"/>
    <w:rsid w:val="00EE3724"/>
    <w:rsid w:val="00F32D7E"/>
    <w:rsid w:val="00F57928"/>
    <w:rsid w:val="00F616AB"/>
    <w:rsid w:val="00FC5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D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2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41D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C69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C69A8"/>
    <w:rPr>
      <w:sz w:val="18"/>
      <w:szCs w:val="18"/>
    </w:rPr>
  </w:style>
  <w:style w:type="paragraph" w:styleId="a5">
    <w:name w:val="footer"/>
    <w:basedOn w:val="a"/>
    <w:link w:val="Char0"/>
    <w:uiPriority w:val="99"/>
    <w:unhideWhenUsed/>
    <w:rsid w:val="00DC69A8"/>
    <w:pPr>
      <w:tabs>
        <w:tab w:val="center" w:pos="4153"/>
        <w:tab w:val="right" w:pos="8306"/>
      </w:tabs>
      <w:snapToGrid w:val="0"/>
      <w:jc w:val="left"/>
    </w:pPr>
    <w:rPr>
      <w:sz w:val="18"/>
      <w:szCs w:val="18"/>
    </w:rPr>
  </w:style>
  <w:style w:type="character" w:customStyle="1" w:styleId="Char0">
    <w:name w:val="页脚 Char"/>
    <w:basedOn w:val="a0"/>
    <w:link w:val="a5"/>
    <w:uiPriority w:val="99"/>
    <w:rsid w:val="00DC69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2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41D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C69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C69A8"/>
    <w:rPr>
      <w:sz w:val="18"/>
      <w:szCs w:val="18"/>
    </w:rPr>
  </w:style>
  <w:style w:type="paragraph" w:styleId="a5">
    <w:name w:val="footer"/>
    <w:basedOn w:val="a"/>
    <w:link w:val="Char0"/>
    <w:uiPriority w:val="99"/>
    <w:unhideWhenUsed/>
    <w:rsid w:val="00DC69A8"/>
    <w:pPr>
      <w:tabs>
        <w:tab w:val="center" w:pos="4153"/>
        <w:tab w:val="right" w:pos="8306"/>
      </w:tabs>
      <w:snapToGrid w:val="0"/>
      <w:jc w:val="left"/>
    </w:pPr>
    <w:rPr>
      <w:sz w:val="18"/>
      <w:szCs w:val="18"/>
    </w:rPr>
  </w:style>
  <w:style w:type="character" w:customStyle="1" w:styleId="Char0">
    <w:name w:val="页脚 Char"/>
    <w:basedOn w:val="a0"/>
    <w:link w:val="a5"/>
    <w:uiPriority w:val="99"/>
    <w:rsid w:val="00DC69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391</Words>
  <Characters>2231</Characters>
  <Application>Microsoft Office Word</Application>
  <DocSecurity>0</DocSecurity>
  <Lines>18</Lines>
  <Paragraphs>5</Paragraphs>
  <ScaleCrop>false</ScaleCrop>
  <Company>Home</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23</cp:revision>
  <cp:lastPrinted>2021-12-27T01:59:00Z</cp:lastPrinted>
  <dcterms:created xsi:type="dcterms:W3CDTF">2021-12-24T01:45:00Z</dcterms:created>
  <dcterms:modified xsi:type="dcterms:W3CDTF">2022-01-10T08:02:00Z</dcterms:modified>
</cp:coreProperties>
</file>